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68A3">
      <w:pPr>
        <w:spacing w:before="101" w:line="224" w:lineRule="auto"/>
        <w:ind w:left="14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bookmarkStart w:id="0" w:name="_GoBack"/>
      <w:bookmarkEnd w:id="0"/>
    </w:p>
    <w:p w14:paraId="2AF4837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</w:p>
    <w:p w14:paraId="5043175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河南省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年高校毕业生“三支一扶”计划招募南阳市岗位取消一览表</w:t>
      </w:r>
    </w:p>
    <w:p w14:paraId="11B5300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765"/>
        <w:gridCol w:w="2269"/>
        <w:gridCol w:w="2253"/>
        <w:gridCol w:w="1575"/>
        <w:gridCol w:w="1589"/>
      </w:tblGrid>
      <w:tr w14:paraId="2671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06" w:type="dxa"/>
            <w:vAlign w:val="center"/>
          </w:tcPr>
          <w:p w14:paraId="56671BBA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765" w:type="dxa"/>
            <w:vAlign w:val="center"/>
          </w:tcPr>
          <w:p w14:paraId="3CF9C931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2269" w:type="dxa"/>
            <w:vAlign w:val="center"/>
          </w:tcPr>
          <w:p w14:paraId="70DAB56B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2253" w:type="dxa"/>
            <w:vAlign w:val="center"/>
          </w:tcPr>
          <w:p w14:paraId="3EC1BE3E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75" w:type="dxa"/>
            <w:vAlign w:val="center"/>
          </w:tcPr>
          <w:p w14:paraId="01F79B87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计划招募人数</w:t>
            </w:r>
          </w:p>
        </w:tc>
        <w:tc>
          <w:tcPr>
            <w:tcW w:w="1589" w:type="dxa"/>
            <w:vAlign w:val="center"/>
          </w:tcPr>
          <w:p w14:paraId="3A5F7E38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报名通过人数</w:t>
            </w:r>
          </w:p>
        </w:tc>
      </w:tr>
      <w:tr w14:paraId="1C6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06" w:type="dxa"/>
            <w:vAlign w:val="center"/>
          </w:tcPr>
          <w:p w14:paraId="08A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卧龙区</w:t>
            </w:r>
          </w:p>
        </w:tc>
        <w:tc>
          <w:tcPr>
            <w:tcW w:w="2765" w:type="dxa"/>
            <w:vAlign w:val="center"/>
          </w:tcPr>
          <w:p w14:paraId="62DA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南阳市第二技工学校</w:t>
            </w:r>
          </w:p>
        </w:tc>
        <w:tc>
          <w:tcPr>
            <w:tcW w:w="2269" w:type="dxa"/>
            <w:vAlign w:val="center"/>
          </w:tcPr>
          <w:p w14:paraId="4AAA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支教</w:t>
            </w:r>
          </w:p>
        </w:tc>
        <w:tc>
          <w:tcPr>
            <w:tcW w:w="2253" w:type="dxa"/>
            <w:vAlign w:val="center"/>
          </w:tcPr>
          <w:p w14:paraId="0780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1702030402</w:t>
            </w:r>
          </w:p>
        </w:tc>
        <w:tc>
          <w:tcPr>
            <w:tcW w:w="1575" w:type="dxa"/>
            <w:vAlign w:val="center"/>
          </w:tcPr>
          <w:p w14:paraId="7F38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9" w:type="dxa"/>
            <w:vAlign w:val="center"/>
          </w:tcPr>
          <w:p w14:paraId="3E18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</w:tr>
      <w:tr w14:paraId="68D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06" w:type="dxa"/>
            <w:vAlign w:val="center"/>
          </w:tcPr>
          <w:p w14:paraId="08D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社旗县</w:t>
            </w:r>
          </w:p>
        </w:tc>
        <w:tc>
          <w:tcPr>
            <w:tcW w:w="2765" w:type="dxa"/>
            <w:vAlign w:val="center"/>
          </w:tcPr>
          <w:p w14:paraId="6D8F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饶良镇政府</w:t>
            </w:r>
          </w:p>
        </w:tc>
        <w:tc>
          <w:tcPr>
            <w:tcW w:w="2269" w:type="dxa"/>
            <w:vAlign w:val="center"/>
          </w:tcPr>
          <w:p w14:paraId="1265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支农</w:t>
            </w:r>
          </w:p>
        </w:tc>
        <w:tc>
          <w:tcPr>
            <w:tcW w:w="2253" w:type="dxa"/>
            <w:vAlign w:val="center"/>
          </w:tcPr>
          <w:p w14:paraId="75F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1709030104</w:t>
            </w:r>
          </w:p>
        </w:tc>
        <w:tc>
          <w:tcPr>
            <w:tcW w:w="1575" w:type="dxa"/>
            <w:vAlign w:val="center"/>
          </w:tcPr>
          <w:p w14:paraId="06FE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9" w:type="dxa"/>
            <w:vAlign w:val="center"/>
          </w:tcPr>
          <w:p w14:paraId="1A2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4856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06" w:type="dxa"/>
            <w:vAlign w:val="center"/>
          </w:tcPr>
          <w:p w14:paraId="7C56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社旗县</w:t>
            </w:r>
          </w:p>
        </w:tc>
        <w:tc>
          <w:tcPr>
            <w:tcW w:w="2765" w:type="dxa"/>
            <w:vAlign w:val="center"/>
          </w:tcPr>
          <w:p w14:paraId="29B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饶良镇政府</w:t>
            </w:r>
          </w:p>
        </w:tc>
        <w:tc>
          <w:tcPr>
            <w:tcW w:w="2269" w:type="dxa"/>
            <w:vAlign w:val="center"/>
          </w:tcPr>
          <w:p w14:paraId="6237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帮扶乡村振兴</w:t>
            </w:r>
          </w:p>
        </w:tc>
        <w:tc>
          <w:tcPr>
            <w:tcW w:w="2253" w:type="dxa"/>
            <w:vAlign w:val="center"/>
          </w:tcPr>
          <w:p w14:paraId="419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1709030201</w:t>
            </w:r>
          </w:p>
        </w:tc>
        <w:tc>
          <w:tcPr>
            <w:tcW w:w="1575" w:type="dxa"/>
            <w:vAlign w:val="center"/>
          </w:tcPr>
          <w:p w14:paraId="456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9" w:type="dxa"/>
            <w:vAlign w:val="center"/>
          </w:tcPr>
          <w:p w14:paraId="621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0CB7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06" w:type="dxa"/>
            <w:vAlign w:val="center"/>
          </w:tcPr>
          <w:p w14:paraId="7818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社旗县</w:t>
            </w:r>
          </w:p>
        </w:tc>
        <w:tc>
          <w:tcPr>
            <w:tcW w:w="2765" w:type="dxa"/>
            <w:vAlign w:val="center"/>
          </w:tcPr>
          <w:p w14:paraId="0B8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兴隆镇政府</w:t>
            </w:r>
          </w:p>
        </w:tc>
        <w:tc>
          <w:tcPr>
            <w:tcW w:w="2269" w:type="dxa"/>
            <w:vAlign w:val="center"/>
          </w:tcPr>
          <w:p w14:paraId="26F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帮扶乡村振兴</w:t>
            </w:r>
          </w:p>
        </w:tc>
        <w:tc>
          <w:tcPr>
            <w:tcW w:w="2253" w:type="dxa"/>
            <w:vAlign w:val="center"/>
          </w:tcPr>
          <w:p w14:paraId="1F41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1709060101</w:t>
            </w:r>
          </w:p>
        </w:tc>
        <w:tc>
          <w:tcPr>
            <w:tcW w:w="1575" w:type="dxa"/>
            <w:vAlign w:val="center"/>
          </w:tcPr>
          <w:p w14:paraId="3EC8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9" w:type="dxa"/>
            <w:vAlign w:val="center"/>
          </w:tcPr>
          <w:p w14:paraId="306A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</w:tr>
      <w:tr w14:paraId="6F53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106" w:type="dxa"/>
            <w:vAlign w:val="center"/>
          </w:tcPr>
          <w:p w14:paraId="7C33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社旗县</w:t>
            </w:r>
          </w:p>
        </w:tc>
        <w:tc>
          <w:tcPr>
            <w:tcW w:w="2765" w:type="dxa"/>
            <w:vAlign w:val="center"/>
          </w:tcPr>
          <w:p w14:paraId="6382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苗店镇政府</w:t>
            </w:r>
          </w:p>
        </w:tc>
        <w:tc>
          <w:tcPr>
            <w:tcW w:w="2269" w:type="dxa"/>
            <w:vAlign w:val="center"/>
          </w:tcPr>
          <w:p w14:paraId="7BA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帮扶乡村振兴</w:t>
            </w:r>
          </w:p>
        </w:tc>
        <w:tc>
          <w:tcPr>
            <w:tcW w:w="2253" w:type="dxa"/>
            <w:vAlign w:val="center"/>
          </w:tcPr>
          <w:p w14:paraId="1B0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1709070101</w:t>
            </w:r>
          </w:p>
        </w:tc>
        <w:tc>
          <w:tcPr>
            <w:tcW w:w="1575" w:type="dxa"/>
            <w:vAlign w:val="center"/>
          </w:tcPr>
          <w:p w14:paraId="700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9" w:type="dxa"/>
            <w:vAlign w:val="center"/>
          </w:tcPr>
          <w:p w14:paraId="0B72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</w:tr>
    </w:tbl>
    <w:p w14:paraId="5C2A22F6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081C621C"/>
    <w:rsid w:val="081C621C"/>
    <w:rsid w:val="55F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2026-06-12T08:20:00Z</dcterms:created>
  <dc:creator>雪花粉飞</dc:creator>
  <cp:lastModifiedBy>雪花粉飞</cp:lastModifiedBy>
  <dcterms:modified xsi:type="dcterms:W3CDTF">2026-06-12T08:24:28Z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74BABAA862E546DC958DD57C0C7CDCAB_11</vt:lpwstr>
  </property>
</Properties>
</file>