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EED07" w14:textId="77777777" w:rsidR="00D03A95" w:rsidRDefault="00D03A95" w:rsidP="00D03A95">
      <w:pPr>
        <w:autoSpaceDE w:val="0"/>
        <w:autoSpaceDN w:val="0"/>
        <w:adjustRightInd w:val="0"/>
        <w:spacing w:afterLines="50" w:after="156" w:line="5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非公经济单位人员征求意见表</w:t>
      </w:r>
    </w:p>
    <w:p w14:paraId="41781124" w14:textId="77777777" w:rsidR="00D03A95" w:rsidRDefault="00D03A95" w:rsidP="00D03A95">
      <w:pPr>
        <w:spacing w:line="600" w:lineRule="exact"/>
        <w:ind w:firstLineChars="49" w:firstLine="118"/>
        <w:rPr>
          <w:rFonts w:ascii="LinTimes" w:eastAsia="仿宋_GB2312" w:hAnsi="LinTimes" w:cs="LinTimes"/>
          <w:sz w:val="24"/>
        </w:rPr>
      </w:pPr>
      <w:r>
        <w:rPr>
          <w:rFonts w:ascii="LinTimes" w:eastAsia="仿宋_GB2312" w:hAnsi="LinTimes" w:cs="LinTimes"/>
          <w:sz w:val="24"/>
        </w:rPr>
        <w:t>姓</w:t>
      </w:r>
      <w:r>
        <w:rPr>
          <w:rFonts w:ascii="LinTimes" w:eastAsia="仿宋_GB2312" w:hAnsi="LinTimes" w:cs="LinTimes" w:hint="eastAsia"/>
          <w:sz w:val="24"/>
        </w:rPr>
        <w:t xml:space="preserve">  </w:t>
      </w:r>
      <w:r>
        <w:rPr>
          <w:rFonts w:ascii="LinTimes" w:eastAsia="仿宋_GB2312" w:hAnsi="LinTimes" w:cs="LinTimes"/>
          <w:sz w:val="24"/>
        </w:rPr>
        <w:t>名：</w:t>
      </w:r>
      <w:r>
        <w:rPr>
          <w:rFonts w:ascii="LinTimes" w:eastAsia="仿宋_GB2312" w:hAnsi="LinTimes" w:cs="LinTimes"/>
          <w:sz w:val="24"/>
          <w:u w:val="single"/>
        </w:rPr>
        <w:t xml:space="preserve">    </w:t>
      </w:r>
      <w:r>
        <w:rPr>
          <w:rFonts w:ascii="LinTimes" w:eastAsia="仿宋_GB2312" w:hAnsi="LinTimes" w:cs="LinTimes" w:hint="eastAsia"/>
          <w:sz w:val="24"/>
          <w:u w:val="single"/>
        </w:rPr>
        <w:t xml:space="preserve"> </w:t>
      </w:r>
      <w:r>
        <w:rPr>
          <w:rFonts w:ascii="LinTimes" w:eastAsia="仿宋_GB2312" w:hAnsi="LinTimes" w:cs="LinTimes"/>
          <w:sz w:val="24"/>
          <w:u w:val="single"/>
        </w:rPr>
        <w:t xml:space="preserve">     </w:t>
      </w:r>
      <w:r>
        <w:rPr>
          <w:rFonts w:ascii="LinTimes" w:eastAsia="仿宋_GB2312" w:hAnsi="LinTimes" w:cs="LinTimes"/>
          <w:sz w:val="24"/>
        </w:rPr>
        <w:t xml:space="preserve">  </w:t>
      </w:r>
      <w:r>
        <w:rPr>
          <w:rFonts w:ascii="LinTimes" w:eastAsia="仿宋_GB2312" w:hAnsi="LinTimes" w:cs="LinTimes" w:hint="eastAsia"/>
          <w:sz w:val="24"/>
        </w:rPr>
        <w:t>职</w:t>
      </w:r>
      <w:r>
        <w:rPr>
          <w:rFonts w:ascii="LinTimes" w:eastAsia="仿宋_GB2312" w:hAnsi="LinTimes" w:cs="LinTimes" w:hint="eastAsia"/>
          <w:sz w:val="24"/>
        </w:rPr>
        <w:t xml:space="preserve">  </w:t>
      </w:r>
      <w:proofErr w:type="gramStart"/>
      <w:r>
        <w:rPr>
          <w:rFonts w:ascii="LinTimes" w:eastAsia="仿宋_GB2312" w:hAnsi="LinTimes" w:cs="LinTimes" w:hint="eastAsia"/>
          <w:sz w:val="24"/>
        </w:rPr>
        <w:t>务</w:t>
      </w:r>
      <w:proofErr w:type="gramEnd"/>
      <w:r>
        <w:rPr>
          <w:rFonts w:ascii="LinTimes" w:eastAsia="仿宋_GB2312" w:hAnsi="LinTimes" w:cs="LinTimes" w:hint="eastAsia"/>
          <w:sz w:val="24"/>
        </w:rPr>
        <w:t>：</w:t>
      </w:r>
      <w:r>
        <w:rPr>
          <w:rFonts w:ascii="LinTimes" w:eastAsia="仿宋_GB2312" w:hAnsi="LinTimes" w:cs="LinTimes"/>
          <w:sz w:val="24"/>
        </w:rPr>
        <w:t xml:space="preserve"> </w:t>
      </w:r>
      <w:r>
        <w:rPr>
          <w:rFonts w:ascii="LinTimes" w:eastAsia="仿宋_GB2312" w:hAnsi="LinTimes" w:cs="LinTimes"/>
          <w:sz w:val="24"/>
          <w:u w:val="single"/>
        </w:rPr>
        <w:t xml:space="preserve">     </w:t>
      </w:r>
      <w:r>
        <w:rPr>
          <w:rFonts w:ascii="LinTimes" w:eastAsia="仿宋_GB2312" w:hAnsi="LinTimes" w:cs="LinTimes" w:hint="eastAsia"/>
          <w:sz w:val="24"/>
          <w:u w:val="single"/>
        </w:rPr>
        <w:t xml:space="preserve"> </w:t>
      </w:r>
      <w:r>
        <w:rPr>
          <w:rFonts w:ascii="LinTimes" w:eastAsia="仿宋_GB2312" w:hAnsi="LinTimes" w:cs="LinTimes"/>
          <w:sz w:val="24"/>
          <w:u w:val="single"/>
        </w:rPr>
        <w:t xml:space="preserve">      </w:t>
      </w:r>
      <w:r>
        <w:rPr>
          <w:rFonts w:ascii="LinTimes" w:eastAsia="仿宋_GB2312" w:hAnsi="LinTimes" w:cs="LinTimes"/>
          <w:sz w:val="24"/>
        </w:rPr>
        <w:t xml:space="preserve"> </w:t>
      </w:r>
      <w:r>
        <w:rPr>
          <w:rFonts w:ascii="LinTimes" w:eastAsia="仿宋_GB2312" w:hAnsi="LinTimes" w:cs="LinTimes" w:hint="eastAsia"/>
          <w:sz w:val="24"/>
        </w:rPr>
        <w:t xml:space="preserve"> </w:t>
      </w:r>
      <w:r>
        <w:rPr>
          <w:rFonts w:ascii="LinTimes" w:eastAsia="仿宋_GB2312" w:hAnsi="LinTimes" w:cs="LinTimes" w:hint="eastAsia"/>
          <w:sz w:val="24"/>
        </w:rPr>
        <w:t>单位</w:t>
      </w:r>
      <w:r>
        <w:rPr>
          <w:rFonts w:ascii="LinTimes" w:eastAsia="仿宋_GB2312" w:hAnsi="LinTimes" w:cs="LinTimes"/>
          <w:sz w:val="24"/>
        </w:rPr>
        <w:t>名称：</w:t>
      </w:r>
      <w:r>
        <w:rPr>
          <w:rFonts w:ascii="LinTimes" w:eastAsia="仿宋_GB2312" w:hAnsi="LinTimes" w:cs="LinTimes"/>
          <w:sz w:val="24"/>
          <w:u w:val="single"/>
        </w:rPr>
        <w:t xml:space="preserve">      </w:t>
      </w:r>
      <w:r>
        <w:rPr>
          <w:rFonts w:ascii="LinTimes" w:eastAsia="仿宋_GB2312" w:hAnsi="LinTimes" w:cs="LinTimes" w:hint="eastAsia"/>
          <w:sz w:val="24"/>
          <w:u w:val="single"/>
        </w:rPr>
        <w:t xml:space="preserve">   </w:t>
      </w:r>
      <w:r>
        <w:rPr>
          <w:rFonts w:ascii="LinTimes" w:eastAsia="仿宋_GB2312" w:hAnsi="LinTimes" w:cs="LinTimes"/>
          <w:sz w:val="24"/>
          <w:u w:val="single"/>
        </w:rPr>
        <w:t xml:space="preserve"> </w:t>
      </w:r>
      <w:r>
        <w:rPr>
          <w:rFonts w:ascii="LinTimes" w:eastAsia="仿宋_GB2312" w:hAnsi="LinTimes" w:cs="LinTimes" w:hint="eastAsia"/>
          <w:sz w:val="24"/>
          <w:u w:val="single"/>
        </w:rPr>
        <w:t xml:space="preserve"> </w:t>
      </w:r>
      <w:r>
        <w:rPr>
          <w:rFonts w:ascii="LinTimes" w:eastAsia="仿宋_GB2312" w:hAnsi="LinTimes" w:cs="LinTimes"/>
          <w:sz w:val="24"/>
          <w:u w:val="single"/>
        </w:rPr>
        <w:t xml:space="preserve">        </w:t>
      </w:r>
      <w:r>
        <w:rPr>
          <w:rFonts w:ascii="LinTimes" w:eastAsia="仿宋_GB2312" w:hAnsi="LinTimes" w:cs="LinTimes"/>
          <w:sz w:val="24"/>
        </w:rPr>
        <w:t xml:space="preserve"> </w:t>
      </w:r>
    </w:p>
    <w:p w14:paraId="363665A0" w14:textId="77777777" w:rsidR="00D03A95" w:rsidRDefault="00D03A95" w:rsidP="00D03A95">
      <w:pPr>
        <w:pStyle w:val="a5"/>
        <w:rPr>
          <w:rFonts w:eastAsia="仿宋_GB2312"/>
          <w:sz w:val="24"/>
        </w:rPr>
      </w:pPr>
    </w:p>
    <w:tbl>
      <w:tblPr>
        <w:tblpPr w:leftFromText="180" w:rightFromText="180" w:vertAnchor="text" w:horzAnchor="page" w:tblpXSpec="center" w:tblpY="117"/>
        <w:tblOverlap w:val="never"/>
        <w:tblW w:w="8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1"/>
        <w:gridCol w:w="4209"/>
      </w:tblGrid>
      <w:tr w:rsidR="00D03A95" w14:paraId="2EE71BCE" w14:textId="77777777" w:rsidTr="008F731A">
        <w:trPr>
          <w:trHeight w:hRule="exact" w:val="2503"/>
          <w:jc w:val="center"/>
        </w:trPr>
        <w:tc>
          <w:tcPr>
            <w:tcW w:w="4211" w:type="dxa"/>
          </w:tcPr>
          <w:p w14:paraId="5FE572E8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  <w:r>
              <w:rPr>
                <w:rFonts w:ascii="LinTimes" w:eastAsia="仿宋_GB2312" w:hAnsi="LinTimes" w:cs="LinTimes" w:hint="eastAsia"/>
                <w:szCs w:val="21"/>
              </w:rPr>
              <w:t>人力资源社会保障部门意见：</w:t>
            </w:r>
          </w:p>
          <w:p w14:paraId="00760893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14:paraId="4B339E28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14:paraId="16474B90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14:paraId="482A88E3" w14:textId="77777777" w:rsidR="00D03A95" w:rsidRDefault="00D03A95" w:rsidP="008F731A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>
              <w:rPr>
                <w:rFonts w:ascii="LinTimes" w:eastAsia="仿宋_GB2312" w:hAnsi="LinTimes" w:cs="LinTimes" w:hint="eastAsia"/>
                <w:szCs w:val="21"/>
              </w:rPr>
              <w:t xml:space="preserve">     </w:t>
            </w:r>
            <w:r>
              <w:rPr>
                <w:rFonts w:ascii="LinTimes" w:eastAsia="仿宋_GB2312" w:hAnsi="LinTimes" w:cs="LinTimes"/>
                <w:szCs w:val="21"/>
              </w:rPr>
              <w:t>（盖章）</w:t>
            </w:r>
            <w:r>
              <w:rPr>
                <w:rFonts w:ascii="LinTimes" w:eastAsia="仿宋_GB2312" w:hAnsi="LinTimes" w:cs="LinTimes"/>
                <w:szCs w:val="21"/>
              </w:rPr>
              <w:t xml:space="preserve">       </w:t>
            </w:r>
          </w:p>
          <w:p w14:paraId="22D24170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  <w:r>
              <w:rPr>
                <w:rFonts w:ascii="LinTimes" w:eastAsia="仿宋_GB2312" w:hAnsi="LinTimes" w:cs="LinTimes"/>
                <w:szCs w:val="21"/>
              </w:rPr>
              <w:t xml:space="preserve"> </w:t>
            </w:r>
            <w:r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>
              <w:rPr>
                <w:rFonts w:ascii="LinTimes" w:eastAsia="仿宋_GB2312" w:hAnsi="LinTimes" w:cs="LinTimes"/>
                <w:szCs w:val="21"/>
              </w:rPr>
              <w:t xml:space="preserve"> </w:t>
            </w:r>
            <w:r>
              <w:rPr>
                <w:rFonts w:ascii="LinTimes" w:eastAsia="仿宋_GB2312" w:hAnsi="LinTimes" w:cs="LinTimes" w:hint="eastAsia"/>
                <w:szCs w:val="21"/>
              </w:rPr>
              <w:t xml:space="preserve">                </w:t>
            </w:r>
            <w:r>
              <w:rPr>
                <w:rFonts w:ascii="LinTimes" w:eastAsia="仿宋_GB2312" w:hAnsi="LinTimes" w:cs="LinTimes"/>
                <w:szCs w:val="21"/>
              </w:rPr>
              <w:t xml:space="preserve">  </w:t>
            </w:r>
            <w:r>
              <w:rPr>
                <w:rFonts w:ascii="LinTimes" w:eastAsia="仿宋_GB2312" w:hAnsi="LinTimes" w:cs="LinTimes"/>
                <w:szCs w:val="21"/>
              </w:rPr>
              <w:t>年</w:t>
            </w:r>
            <w:r>
              <w:rPr>
                <w:rFonts w:ascii="LinTimes" w:eastAsia="仿宋_GB2312" w:hAnsi="LinTimes" w:cs="LinTimes"/>
                <w:szCs w:val="21"/>
              </w:rPr>
              <w:t xml:space="preserve">  </w:t>
            </w:r>
            <w:r>
              <w:rPr>
                <w:rFonts w:ascii="LinTimes" w:eastAsia="仿宋_GB2312" w:hAnsi="LinTimes" w:cs="LinTimes"/>
                <w:szCs w:val="21"/>
              </w:rPr>
              <w:t>月</w:t>
            </w:r>
            <w:r>
              <w:rPr>
                <w:rFonts w:ascii="LinTimes" w:eastAsia="仿宋_GB2312" w:hAnsi="LinTimes" w:cs="LinTimes"/>
                <w:szCs w:val="21"/>
              </w:rPr>
              <w:t xml:space="preserve">  </w:t>
            </w:r>
            <w:r>
              <w:rPr>
                <w:rFonts w:ascii="LinTimes" w:eastAsia="仿宋_GB2312" w:hAnsi="LinTimes" w:cs="LinTimes"/>
                <w:szCs w:val="21"/>
              </w:rPr>
              <w:t>日</w:t>
            </w:r>
            <w:r>
              <w:rPr>
                <w:rFonts w:ascii="LinTimes" w:eastAsia="仿宋_GB2312" w:hAnsi="LinTimes" w:cs="LinTimes"/>
                <w:szCs w:val="21"/>
              </w:rPr>
              <w:t xml:space="preserve"> </w:t>
            </w:r>
          </w:p>
        </w:tc>
        <w:tc>
          <w:tcPr>
            <w:tcW w:w="4209" w:type="dxa"/>
          </w:tcPr>
          <w:p w14:paraId="77251869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  <w:r>
              <w:rPr>
                <w:rFonts w:ascii="LinTimes" w:eastAsia="仿宋_GB2312" w:hAnsi="LinTimes" w:cs="LinTimes" w:hint="eastAsia"/>
                <w:szCs w:val="21"/>
              </w:rPr>
              <w:t>公安</w:t>
            </w:r>
            <w:r>
              <w:rPr>
                <w:rFonts w:ascii="LinTimes" w:eastAsia="仿宋_GB2312" w:hAnsi="LinTimes" w:cs="LinTimes"/>
                <w:szCs w:val="21"/>
              </w:rPr>
              <w:t>部门意见：</w:t>
            </w:r>
          </w:p>
          <w:p w14:paraId="65267339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14:paraId="0F1F2DF2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14:paraId="3A326765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14:paraId="3AB5564C" w14:textId="77777777" w:rsidR="00D03A95" w:rsidRDefault="00D03A95" w:rsidP="008F731A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>
              <w:rPr>
                <w:rFonts w:ascii="LinTimes" w:eastAsia="仿宋_GB2312" w:hAnsi="LinTimes" w:cs="LinTimes" w:hint="eastAsia"/>
                <w:szCs w:val="21"/>
              </w:rPr>
              <w:t xml:space="preserve">     </w:t>
            </w:r>
            <w:r>
              <w:rPr>
                <w:rFonts w:ascii="LinTimes" w:eastAsia="仿宋_GB2312" w:hAnsi="LinTimes" w:cs="LinTimes"/>
                <w:szCs w:val="21"/>
              </w:rPr>
              <w:t>（盖章）</w:t>
            </w:r>
            <w:r>
              <w:rPr>
                <w:rFonts w:ascii="LinTimes" w:eastAsia="仿宋_GB2312" w:hAnsi="LinTimes" w:cs="LinTimes"/>
                <w:szCs w:val="21"/>
              </w:rPr>
              <w:t xml:space="preserve">       </w:t>
            </w:r>
          </w:p>
          <w:p w14:paraId="59BC7BD2" w14:textId="77777777" w:rsidR="00D03A95" w:rsidRDefault="00D03A95" w:rsidP="008F731A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>
              <w:rPr>
                <w:rFonts w:ascii="LinTimes" w:eastAsia="仿宋_GB2312" w:hAnsi="LinTimes" w:cs="LinTimes"/>
                <w:szCs w:val="21"/>
              </w:rPr>
              <w:t xml:space="preserve"> </w:t>
            </w:r>
            <w:r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>
              <w:rPr>
                <w:rFonts w:ascii="LinTimes" w:eastAsia="仿宋_GB2312" w:hAnsi="LinTimes" w:cs="LinTimes"/>
                <w:szCs w:val="21"/>
              </w:rPr>
              <w:t xml:space="preserve"> </w:t>
            </w:r>
            <w:r>
              <w:rPr>
                <w:rFonts w:ascii="LinTimes" w:eastAsia="仿宋_GB2312" w:hAnsi="LinTimes" w:cs="LinTimes"/>
                <w:szCs w:val="21"/>
              </w:rPr>
              <w:t>年</w:t>
            </w:r>
            <w:r>
              <w:rPr>
                <w:rFonts w:ascii="LinTimes" w:eastAsia="仿宋_GB2312" w:hAnsi="LinTimes" w:cs="LinTimes"/>
                <w:szCs w:val="21"/>
              </w:rPr>
              <w:t xml:space="preserve">  </w:t>
            </w:r>
            <w:r>
              <w:rPr>
                <w:rFonts w:ascii="LinTimes" w:eastAsia="仿宋_GB2312" w:hAnsi="LinTimes" w:cs="LinTimes"/>
                <w:szCs w:val="21"/>
              </w:rPr>
              <w:t>月</w:t>
            </w:r>
            <w:r>
              <w:rPr>
                <w:rFonts w:ascii="LinTimes" w:eastAsia="仿宋_GB2312" w:hAnsi="LinTimes" w:cs="LinTimes"/>
                <w:szCs w:val="21"/>
              </w:rPr>
              <w:t xml:space="preserve">  </w:t>
            </w:r>
            <w:r>
              <w:rPr>
                <w:rFonts w:ascii="LinTimes" w:eastAsia="仿宋_GB2312" w:hAnsi="LinTimes" w:cs="LinTimes"/>
                <w:szCs w:val="21"/>
              </w:rPr>
              <w:t>日</w:t>
            </w:r>
            <w:r>
              <w:rPr>
                <w:rFonts w:ascii="LinTimes" w:eastAsia="仿宋_GB2312" w:hAnsi="LinTimes" w:cs="LinTimes"/>
                <w:szCs w:val="21"/>
              </w:rPr>
              <w:t xml:space="preserve">   </w:t>
            </w:r>
          </w:p>
        </w:tc>
      </w:tr>
      <w:tr w:rsidR="00D03A95" w14:paraId="7452DB46" w14:textId="77777777" w:rsidTr="008F731A">
        <w:trPr>
          <w:trHeight w:hRule="exact" w:val="2503"/>
          <w:jc w:val="center"/>
        </w:trPr>
        <w:tc>
          <w:tcPr>
            <w:tcW w:w="4211" w:type="dxa"/>
          </w:tcPr>
          <w:p w14:paraId="7322729E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  <w:r>
              <w:rPr>
                <w:rFonts w:ascii="LinTimes" w:eastAsia="仿宋_GB2312" w:hAnsi="LinTimes" w:cs="LinTimes"/>
                <w:szCs w:val="21"/>
              </w:rPr>
              <w:t>生态环境部门意见：</w:t>
            </w:r>
          </w:p>
          <w:p w14:paraId="0B940DDD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14:paraId="49E49181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14:paraId="60AEE0DF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14:paraId="2FF5B124" w14:textId="77777777" w:rsidR="00D03A95" w:rsidRDefault="00D03A95" w:rsidP="008F731A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>
              <w:rPr>
                <w:rFonts w:ascii="LinTimes" w:eastAsia="仿宋_GB2312" w:hAnsi="LinTimes" w:cs="LinTimes" w:hint="eastAsia"/>
                <w:szCs w:val="21"/>
              </w:rPr>
              <w:t xml:space="preserve">     </w:t>
            </w:r>
            <w:r>
              <w:rPr>
                <w:rFonts w:ascii="LinTimes" w:eastAsia="仿宋_GB2312" w:hAnsi="LinTimes" w:cs="LinTimes"/>
                <w:szCs w:val="21"/>
              </w:rPr>
              <w:t>（盖章）</w:t>
            </w:r>
            <w:r>
              <w:rPr>
                <w:rFonts w:ascii="LinTimes" w:eastAsia="仿宋_GB2312" w:hAnsi="LinTimes" w:cs="LinTimes"/>
                <w:szCs w:val="21"/>
              </w:rPr>
              <w:t xml:space="preserve">       </w:t>
            </w:r>
          </w:p>
          <w:p w14:paraId="7F997BA7" w14:textId="77777777" w:rsidR="00D03A95" w:rsidRDefault="00D03A95" w:rsidP="008F731A">
            <w:pPr>
              <w:spacing w:line="360" w:lineRule="exact"/>
              <w:ind w:firstLineChars="800" w:firstLine="1680"/>
              <w:rPr>
                <w:rFonts w:ascii="LinTimes" w:eastAsia="仿宋_GB2312" w:hAnsi="LinTimes" w:cs="LinTimes"/>
                <w:szCs w:val="21"/>
              </w:rPr>
            </w:pPr>
            <w:r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>
              <w:rPr>
                <w:rFonts w:ascii="LinTimes" w:eastAsia="仿宋_GB2312" w:hAnsi="LinTimes" w:cs="LinTimes"/>
                <w:szCs w:val="21"/>
              </w:rPr>
              <w:t xml:space="preserve">    </w:t>
            </w:r>
            <w:r>
              <w:rPr>
                <w:rFonts w:ascii="LinTimes" w:eastAsia="仿宋_GB2312" w:hAnsi="LinTimes" w:cs="LinTimes"/>
                <w:szCs w:val="21"/>
              </w:rPr>
              <w:t>年</w:t>
            </w:r>
            <w:r>
              <w:rPr>
                <w:rFonts w:ascii="LinTimes" w:eastAsia="仿宋_GB2312" w:hAnsi="LinTimes" w:cs="LinTimes"/>
                <w:szCs w:val="21"/>
              </w:rPr>
              <w:t xml:space="preserve">  </w:t>
            </w:r>
            <w:r>
              <w:rPr>
                <w:rFonts w:ascii="LinTimes" w:eastAsia="仿宋_GB2312" w:hAnsi="LinTimes" w:cs="LinTimes"/>
                <w:szCs w:val="21"/>
              </w:rPr>
              <w:t>月</w:t>
            </w:r>
            <w:r>
              <w:rPr>
                <w:rFonts w:ascii="LinTimes" w:eastAsia="仿宋_GB2312" w:hAnsi="LinTimes" w:cs="LinTimes"/>
                <w:szCs w:val="21"/>
              </w:rPr>
              <w:t xml:space="preserve">  </w:t>
            </w:r>
            <w:r>
              <w:rPr>
                <w:rFonts w:ascii="LinTimes" w:eastAsia="仿宋_GB2312" w:hAnsi="LinTimes" w:cs="LinTimes"/>
                <w:szCs w:val="21"/>
              </w:rPr>
              <w:t>日</w:t>
            </w:r>
            <w:r>
              <w:rPr>
                <w:rFonts w:ascii="LinTimes" w:eastAsia="仿宋_GB2312" w:hAnsi="LinTimes" w:cs="LinTimes"/>
                <w:szCs w:val="21"/>
              </w:rPr>
              <w:t xml:space="preserve">   </w:t>
            </w:r>
          </w:p>
        </w:tc>
        <w:tc>
          <w:tcPr>
            <w:tcW w:w="4209" w:type="dxa"/>
          </w:tcPr>
          <w:p w14:paraId="3E29C41B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  <w:r>
              <w:rPr>
                <w:rFonts w:ascii="LinTimes" w:eastAsia="仿宋_GB2312" w:hAnsi="LinTimes" w:cs="LinTimes"/>
                <w:szCs w:val="21"/>
              </w:rPr>
              <w:t>税务部门意见：</w:t>
            </w:r>
          </w:p>
          <w:p w14:paraId="6355252F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14:paraId="5480730F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14:paraId="5ECAF15F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14:paraId="2A9AAB12" w14:textId="77777777" w:rsidR="00D03A95" w:rsidRDefault="00D03A95" w:rsidP="008F731A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>
              <w:rPr>
                <w:rFonts w:ascii="LinTimes" w:eastAsia="仿宋_GB2312" w:hAnsi="LinTimes" w:cs="LinTimes" w:hint="eastAsia"/>
                <w:szCs w:val="21"/>
              </w:rPr>
              <w:t xml:space="preserve">     </w:t>
            </w:r>
            <w:r>
              <w:rPr>
                <w:rFonts w:ascii="LinTimes" w:eastAsia="仿宋_GB2312" w:hAnsi="LinTimes" w:cs="LinTimes"/>
                <w:szCs w:val="21"/>
              </w:rPr>
              <w:t>（盖章）</w:t>
            </w:r>
            <w:r>
              <w:rPr>
                <w:rFonts w:ascii="LinTimes" w:eastAsia="仿宋_GB2312" w:hAnsi="LinTimes" w:cs="LinTimes"/>
                <w:szCs w:val="21"/>
              </w:rPr>
              <w:t xml:space="preserve">       </w:t>
            </w:r>
          </w:p>
          <w:p w14:paraId="0AA1980D" w14:textId="77777777" w:rsidR="00D03A95" w:rsidRDefault="00D03A95" w:rsidP="008F731A">
            <w:pPr>
              <w:spacing w:line="360" w:lineRule="exact"/>
              <w:ind w:firstLineChars="800" w:firstLine="1680"/>
              <w:rPr>
                <w:rFonts w:ascii="LinTimes" w:eastAsia="仿宋_GB2312" w:hAnsi="LinTimes" w:cs="LinTimes"/>
                <w:color w:val="FF0000"/>
                <w:szCs w:val="21"/>
              </w:rPr>
            </w:pPr>
            <w:r>
              <w:rPr>
                <w:rFonts w:ascii="LinTimes" w:eastAsia="仿宋_GB2312" w:hAnsi="LinTimes" w:cs="LinTimes"/>
                <w:szCs w:val="21"/>
              </w:rPr>
              <w:t xml:space="preserve">  </w:t>
            </w:r>
            <w:r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>
              <w:rPr>
                <w:rFonts w:ascii="LinTimes" w:eastAsia="仿宋_GB2312" w:hAnsi="LinTimes" w:cs="LinTimes"/>
                <w:szCs w:val="21"/>
              </w:rPr>
              <w:t xml:space="preserve">  </w:t>
            </w:r>
            <w:r>
              <w:rPr>
                <w:rFonts w:ascii="LinTimes" w:eastAsia="仿宋_GB2312" w:hAnsi="LinTimes" w:cs="LinTimes"/>
                <w:szCs w:val="21"/>
              </w:rPr>
              <w:t>年</w:t>
            </w:r>
            <w:r>
              <w:rPr>
                <w:rFonts w:ascii="LinTimes" w:eastAsia="仿宋_GB2312" w:hAnsi="LinTimes" w:cs="LinTimes"/>
                <w:szCs w:val="21"/>
              </w:rPr>
              <w:t xml:space="preserve">  </w:t>
            </w:r>
            <w:r>
              <w:rPr>
                <w:rFonts w:ascii="LinTimes" w:eastAsia="仿宋_GB2312" w:hAnsi="LinTimes" w:cs="LinTimes"/>
                <w:szCs w:val="21"/>
              </w:rPr>
              <w:t>月</w:t>
            </w:r>
            <w:r>
              <w:rPr>
                <w:rFonts w:ascii="LinTimes" w:eastAsia="仿宋_GB2312" w:hAnsi="LinTimes" w:cs="LinTimes"/>
                <w:szCs w:val="21"/>
              </w:rPr>
              <w:t xml:space="preserve">  </w:t>
            </w:r>
            <w:r>
              <w:rPr>
                <w:rFonts w:ascii="LinTimes" w:eastAsia="仿宋_GB2312" w:hAnsi="LinTimes" w:cs="LinTimes"/>
                <w:szCs w:val="21"/>
              </w:rPr>
              <w:t>日</w:t>
            </w:r>
            <w:r>
              <w:rPr>
                <w:rFonts w:ascii="LinTimes" w:eastAsia="仿宋_GB2312" w:hAnsi="LinTimes" w:cs="LinTimes"/>
                <w:szCs w:val="21"/>
              </w:rPr>
              <w:t xml:space="preserve">  </w:t>
            </w:r>
          </w:p>
        </w:tc>
      </w:tr>
      <w:tr w:rsidR="00D03A95" w14:paraId="4CED4566" w14:textId="77777777" w:rsidTr="008F731A">
        <w:trPr>
          <w:trHeight w:hRule="exact" w:val="2514"/>
          <w:jc w:val="center"/>
        </w:trPr>
        <w:tc>
          <w:tcPr>
            <w:tcW w:w="4211" w:type="dxa"/>
          </w:tcPr>
          <w:p w14:paraId="29B3013F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  <w:r>
              <w:rPr>
                <w:rFonts w:ascii="LinTimes" w:eastAsia="仿宋_GB2312" w:hAnsi="LinTimes" w:cs="LinTimes" w:hint="eastAsia"/>
                <w:szCs w:val="21"/>
              </w:rPr>
              <w:t>市场监管</w:t>
            </w:r>
            <w:r>
              <w:rPr>
                <w:rFonts w:ascii="LinTimes" w:eastAsia="仿宋_GB2312" w:hAnsi="LinTimes" w:cs="LinTimes"/>
                <w:szCs w:val="21"/>
              </w:rPr>
              <w:t>部门意见：</w:t>
            </w:r>
          </w:p>
          <w:p w14:paraId="53438841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14:paraId="60CF128F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14:paraId="0307D5D7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14:paraId="5EA33D12" w14:textId="77777777" w:rsidR="00D03A95" w:rsidRDefault="00D03A95" w:rsidP="008F731A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>
              <w:rPr>
                <w:rFonts w:ascii="LinTimes" w:eastAsia="仿宋_GB2312" w:hAnsi="LinTimes" w:cs="LinTimes" w:hint="eastAsia"/>
                <w:szCs w:val="21"/>
              </w:rPr>
              <w:t xml:space="preserve">     </w:t>
            </w:r>
            <w:r>
              <w:rPr>
                <w:rFonts w:ascii="LinTimes" w:eastAsia="仿宋_GB2312" w:hAnsi="LinTimes" w:cs="LinTimes"/>
                <w:szCs w:val="21"/>
              </w:rPr>
              <w:t>（盖章）</w:t>
            </w:r>
            <w:r>
              <w:rPr>
                <w:rFonts w:ascii="LinTimes" w:eastAsia="仿宋_GB2312" w:hAnsi="LinTimes" w:cs="LinTimes"/>
                <w:szCs w:val="21"/>
              </w:rPr>
              <w:t xml:space="preserve">       </w:t>
            </w:r>
          </w:p>
          <w:p w14:paraId="376ABC93" w14:textId="77777777" w:rsidR="00D03A95" w:rsidRDefault="00D03A95" w:rsidP="008F731A">
            <w:pPr>
              <w:spacing w:line="360" w:lineRule="exact"/>
              <w:ind w:firstLineChars="800" w:firstLine="1680"/>
              <w:rPr>
                <w:rFonts w:ascii="LinTimes" w:eastAsia="仿宋_GB2312" w:hAnsi="LinTimes" w:cs="LinTimes"/>
                <w:szCs w:val="21"/>
              </w:rPr>
            </w:pPr>
            <w:r>
              <w:rPr>
                <w:rFonts w:ascii="LinTimes" w:eastAsia="仿宋_GB2312" w:hAnsi="LinTimes" w:cs="LinTimes"/>
                <w:szCs w:val="21"/>
              </w:rPr>
              <w:t xml:space="preserve">  </w:t>
            </w:r>
            <w:r>
              <w:rPr>
                <w:rFonts w:ascii="LinTimes" w:eastAsia="仿宋_GB2312" w:hAnsi="LinTimes" w:cs="LinTimes" w:hint="eastAsia"/>
                <w:szCs w:val="21"/>
              </w:rPr>
              <w:t xml:space="preserve">   </w:t>
            </w:r>
            <w:r>
              <w:rPr>
                <w:rFonts w:ascii="LinTimes" w:eastAsia="仿宋_GB2312" w:hAnsi="LinTimes" w:cs="LinTimes"/>
                <w:szCs w:val="21"/>
              </w:rPr>
              <w:t xml:space="preserve"> </w:t>
            </w:r>
            <w:r>
              <w:rPr>
                <w:rFonts w:ascii="LinTimes" w:eastAsia="仿宋_GB2312" w:hAnsi="LinTimes" w:cs="LinTimes"/>
                <w:szCs w:val="21"/>
              </w:rPr>
              <w:t>年</w:t>
            </w:r>
            <w:r>
              <w:rPr>
                <w:rFonts w:ascii="LinTimes" w:eastAsia="仿宋_GB2312" w:hAnsi="LinTimes" w:cs="LinTimes"/>
                <w:szCs w:val="21"/>
              </w:rPr>
              <w:t xml:space="preserve">  </w:t>
            </w:r>
            <w:r>
              <w:rPr>
                <w:rFonts w:ascii="LinTimes" w:eastAsia="仿宋_GB2312" w:hAnsi="LinTimes" w:cs="LinTimes"/>
                <w:szCs w:val="21"/>
              </w:rPr>
              <w:t>月</w:t>
            </w:r>
            <w:r>
              <w:rPr>
                <w:rFonts w:ascii="LinTimes" w:eastAsia="仿宋_GB2312" w:hAnsi="LinTimes" w:cs="LinTimes"/>
                <w:szCs w:val="21"/>
              </w:rPr>
              <w:t xml:space="preserve">  </w:t>
            </w:r>
            <w:r>
              <w:rPr>
                <w:rFonts w:ascii="LinTimes" w:eastAsia="仿宋_GB2312" w:hAnsi="LinTimes" w:cs="LinTimes"/>
                <w:szCs w:val="21"/>
              </w:rPr>
              <w:t>日</w:t>
            </w:r>
            <w:r>
              <w:rPr>
                <w:rFonts w:ascii="LinTimes" w:eastAsia="仿宋_GB2312" w:hAnsi="LinTimes" w:cs="LinTimes"/>
                <w:szCs w:val="21"/>
              </w:rPr>
              <w:t xml:space="preserve">  </w:t>
            </w:r>
            <w:r>
              <w:rPr>
                <w:rFonts w:ascii="LinTimes" w:eastAsia="仿宋_GB2312" w:hAnsi="LinTimes" w:cs="LinTimes"/>
                <w:color w:val="FF0000"/>
                <w:szCs w:val="21"/>
              </w:rPr>
              <w:t xml:space="preserve"> </w:t>
            </w:r>
          </w:p>
        </w:tc>
        <w:tc>
          <w:tcPr>
            <w:tcW w:w="4209" w:type="dxa"/>
          </w:tcPr>
          <w:p w14:paraId="14D12680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  <w:r>
              <w:rPr>
                <w:rFonts w:ascii="LinTimes" w:eastAsia="仿宋_GB2312" w:hAnsi="LinTimes" w:cs="LinTimes"/>
                <w:szCs w:val="21"/>
              </w:rPr>
              <w:t>应急管理部门意见：</w:t>
            </w:r>
          </w:p>
          <w:p w14:paraId="36BEC0D6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14:paraId="4EF89E65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14:paraId="32E15B90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szCs w:val="21"/>
              </w:rPr>
            </w:pPr>
          </w:p>
          <w:p w14:paraId="0A82791C" w14:textId="77777777" w:rsidR="00D03A95" w:rsidRDefault="00D03A95" w:rsidP="008F731A">
            <w:pPr>
              <w:spacing w:line="360" w:lineRule="exact"/>
              <w:ind w:firstLineChars="900" w:firstLine="1890"/>
              <w:rPr>
                <w:rFonts w:ascii="LinTimes" w:eastAsia="仿宋_GB2312" w:hAnsi="LinTimes" w:cs="LinTimes"/>
                <w:szCs w:val="21"/>
              </w:rPr>
            </w:pPr>
            <w:r>
              <w:rPr>
                <w:rFonts w:ascii="LinTimes" w:eastAsia="仿宋_GB2312" w:hAnsi="LinTimes" w:cs="LinTimes" w:hint="eastAsia"/>
                <w:szCs w:val="21"/>
              </w:rPr>
              <w:t xml:space="preserve">     </w:t>
            </w:r>
            <w:r>
              <w:rPr>
                <w:rFonts w:ascii="LinTimes" w:eastAsia="仿宋_GB2312" w:hAnsi="LinTimes" w:cs="LinTimes"/>
                <w:szCs w:val="21"/>
              </w:rPr>
              <w:t>（盖章）</w:t>
            </w:r>
            <w:r>
              <w:rPr>
                <w:rFonts w:ascii="LinTimes" w:eastAsia="仿宋_GB2312" w:hAnsi="LinTimes" w:cs="LinTimes"/>
                <w:szCs w:val="21"/>
              </w:rPr>
              <w:t xml:space="preserve">       </w:t>
            </w:r>
          </w:p>
          <w:p w14:paraId="4A6CD9D3" w14:textId="77777777" w:rsidR="00D03A95" w:rsidRDefault="00D03A95" w:rsidP="008F731A">
            <w:pPr>
              <w:spacing w:line="360" w:lineRule="exact"/>
              <w:rPr>
                <w:rFonts w:ascii="LinTimes" w:eastAsia="仿宋_GB2312" w:hAnsi="LinTimes" w:cs="LinTimes"/>
                <w:color w:val="FF0000"/>
                <w:szCs w:val="21"/>
              </w:rPr>
            </w:pPr>
            <w:r>
              <w:rPr>
                <w:rFonts w:ascii="LinTimes" w:eastAsia="仿宋_GB2312" w:hAnsi="LinTimes" w:cs="LinTimes"/>
                <w:szCs w:val="21"/>
              </w:rPr>
              <w:t xml:space="preserve">  </w:t>
            </w:r>
            <w:r>
              <w:rPr>
                <w:rFonts w:ascii="LinTimes" w:eastAsia="仿宋_GB2312" w:hAnsi="LinTimes" w:cs="LinTimes" w:hint="eastAsia"/>
                <w:szCs w:val="21"/>
              </w:rPr>
              <w:t xml:space="preserve">  </w:t>
            </w:r>
            <w:r>
              <w:rPr>
                <w:rFonts w:ascii="LinTimes" w:eastAsia="仿宋_GB2312" w:hAnsi="LinTimes" w:cs="LinTimes"/>
                <w:szCs w:val="21"/>
              </w:rPr>
              <w:t xml:space="preserve">  </w:t>
            </w:r>
            <w:r>
              <w:rPr>
                <w:rFonts w:ascii="LinTimes" w:eastAsia="仿宋_GB2312" w:hAnsi="LinTimes" w:cs="LinTimes" w:hint="eastAsia"/>
                <w:szCs w:val="21"/>
              </w:rPr>
              <w:t xml:space="preserve">                </w:t>
            </w:r>
            <w:r>
              <w:rPr>
                <w:rFonts w:ascii="LinTimes" w:eastAsia="仿宋_GB2312" w:hAnsi="LinTimes" w:cs="LinTimes"/>
                <w:szCs w:val="21"/>
              </w:rPr>
              <w:t>年</w:t>
            </w:r>
            <w:r>
              <w:rPr>
                <w:rFonts w:ascii="LinTimes" w:eastAsia="仿宋_GB2312" w:hAnsi="LinTimes" w:cs="LinTimes"/>
                <w:szCs w:val="21"/>
              </w:rPr>
              <w:t xml:space="preserve">  </w:t>
            </w:r>
            <w:r>
              <w:rPr>
                <w:rFonts w:ascii="LinTimes" w:eastAsia="仿宋_GB2312" w:hAnsi="LinTimes" w:cs="LinTimes"/>
                <w:szCs w:val="21"/>
              </w:rPr>
              <w:t>月</w:t>
            </w:r>
            <w:r>
              <w:rPr>
                <w:rFonts w:ascii="LinTimes" w:eastAsia="仿宋_GB2312" w:hAnsi="LinTimes" w:cs="LinTimes"/>
                <w:szCs w:val="21"/>
              </w:rPr>
              <w:t xml:space="preserve">  </w:t>
            </w:r>
            <w:r>
              <w:rPr>
                <w:rFonts w:ascii="LinTimes" w:eastAsia="仿宋_GB2312" w:hAnsi="LinTimes" w:cs="LinTimes"/>
                <w:szCs w:val="21"/>
              </w:rPr>
              <w:t>日</w:t>
            </w:r>
            <w:r>
              <w:rPr>
                <w:rFonts w:ascii="LinTimes" w:eastAsia="仿宋_GB2312" w:hAnsi="LinTimes" w:cs="LinTimes"/>
                <w:szCs w:val="21"/>
              </w:rPr>
              <w:t xml:space="preserve">   </w:t>
            </w:r>
          </w:p>
        </w:tc>
      </w:tr>
    </w:tbl>
    <w:p w14:paraId="458C3A6A" w14:textId="77777777" w:rsidR="00D03A95" w:rsidRDefault="00D03A95" w:rsidP="00D03A95">
      <w:pPr>
        <w:pStyle w:val="a5"/>
        <w:spacing w:line="240" w:lineRule="exact"/>
        <w:rPr>
          <w:rFonts w:eastAsia="仿宋_GB2312"/>
          <w:sz w:val="24"/>
        </w:rPr>
      </w:pPr>
    </w:p>
    <w:p w14:paraId="2FA9BE9D" w14:textId="77777777" w:rsidR="00D03A95" w:rsidRDefault="00D03A95" w:rsidP="00D03A95">
      <w:pPr>
        <w:tabs>
          <w:tab w:val="left" w:pos="1559"/>
        </w:tabs>
        <w:spacing w:line="400" w:lineRule="exact"/>
        <w:ind w:leftChars="-142" w:left="-1" w:hangingChars="99" w:hanging="297"/>
        <w:jc w:val="lef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30"/>
          <w:szCs w:val="30"/>
        </w:rPr>
        <w:t>说</w:t>
      </w:r>
      <w:r>
        <w:rPr>
          <w:rFonts w:eastAsia="仿宋_GB2312" w:hint="eastAsia"/>
          <w:sz w:val="28"/>
          <w:szCs w:val="28"/>
        </w:rPr>
        <w:t>明：</w:t>
      </w:r>
      <w:r>
        <w:rPr>
          <w:rFonts w:eastAsia="仿宋_GB2312" w:hint="eastAsia"/>
          <w:sz w:val="28"/>
          <w:szCs w:val="28"/>
        </w:rPr>
        <w:t>1.</w:t>
      </w:r>
      <w:r>
        <w:rPr>
          <w:rFonts w:eastAsia="仿宋_GB2312" w:hint="eastAsia"/>
          <w:sz w:val="28"/>
          <w:szCs w:val="28"/>
        </w:rPr>
        <w:t>非公经济单位人员，征求意见须提供此表。</w:t>
      </w:r>
    </w:p>
    <w:p w14:paraId="1E02592A" w14:textId="77777777" w:rsidR="00D03A95" w:rsidRDefault="00D03A95" w:rsidP="00D03A95">
      <w:pPr>
        <w:tabs>
          <w:tab w:val="left" w:pos="1559"/>
        </w:tabs>
        <w:spacing w:line="400" w:lineRule="exact"/>
        <w:ind w:firstLineChars="200" w:firstLine="560"/>
        <w:jc w:val="lef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2.</w:t>
      </w:r>
      <w:r>
        <w:rPr>
          <w:rFonts w:eastAsia="仿宋_GB2312" w:hint="eastAsia"/>
          <w:sz w:val="28"/>
          <w:szCs w:val="28"/>
        </w:rPr>
        <w:t>企业负责人须征求表内</w:t>
      </w:r>
      <w:r>
        <w:rPr>
          <w:rFonts w:eastAsia="仿宋_GB2312" w:hint="eastAsia"/>
          <w:sz w:val="28"/>
          <w:szCs w:val="28"/>
        </w:rPr>
        <w:t>6</w:t>
      </w:r>
      <w:r>
        <w:rPr>
          <w:rFonts w:eastAsia="仿宋_GB2312" w:hint="eastAsia"/>
          <w:sz w:val="28"/>
          <w:szCs w:val="28"/>
        </w:rPr>
        <w:t>家单位意见，其他人员仅征求公安部门意见。</w:t>
      </w:r>
    </w:p>
    <w:p w14:paraId="5B2368B6" w14:textId="77777777" w:rsidR="00D03A95" w:rsidRDefault="00D03A95" w:rsidP="00D03A95">
      <w:pPr>
        <w:tabs>
          <w:tab w:val="left" w:pos="1559"/>
        </w:tabs>
        <w:spacing w:line="400" w:lineRule="exact"/>
        <w:ind w:leftChars="266" w:left="777" w:hangingChars="78" w:hanging="218"/>
        <w:jc w:val="left"/>
        <w:rPr>
          <w:rFonts w:eastAsia="仿宋_GB2312"/>
          <w:color w:val="FF0000"/>
          <w:sz w:val="30"/>
          <w:szCs w:val="30"/>
        </w:rPr>
      </w:pPr>
      <w:r>
        <w:rPr>
          <w:rFonts w:eastAsia="仿宋_GB2312" w:hint="eastAsia"/>
          <w:sz w:val="28"/>
          <w:szCs w:val="28"/>
        </w:rPr>
        <w:t>3.</w:t>
      </w:r>
      <w:r>
        <w:rPr>
          <w:rFonts w:eastAsia="仿宋_GB2312" w:hint="eastAsia"/>
          <w:sz w:val="28"/>
          <w:szCs w:val="28"/>
        </w:rPr>
        <w:t>企业负责人是指</w:t>
      </w:r>
      <w:r>
        <w:rPr>
          <w:rFonts w:eastAsia="仿宋_GB2312" w:hint="eastAsia"/>
          <w:sz w:val="28"/>
          <w:szCs w:val="28"/>
        </w:rPr>
        <w:t>:</w:t>
      </w:r>
      <w:r>
        <w:rPr>
          <w:rFonts w:eastAsia="仿宋_GB2312" w:hint="eastAsia"/>
          <w:sz w:val="28"/>
          <w:szCs w:val="28"/>
        </w:rPr>
        <w:t>具有法人资格企业的董事长、总经理等；企业大股东（占股比例超过</w:t>
      </w:r>
      <w:r>
        <w:rPr>
          <w:rFonts w:eastAsia="仿宋_GB2312" w:hint="eastAsia"/>
          <w:sz w:val="28"/>
          <w:szCs w:val="28"/>
        </w:rPr>
        <w:t>50%</w:t>
      </w:r>
      <w:r>
        <w:rPr>
          <w:rFonts w:eastAsia="仿宋_GB2312" w:hint="eastAsia"/>
          <w:sz w:val="28"/>
          <w:szCs w:val="28"/>
        </w:rPr>
        <w:t>）按企业负责人推荐；三年内变更法人身份的，仍按企业负责人推荐。</w:t>
      </w:r>
    </w:p>
    <w:p w14:paraId="3F041821" w14:textId="77777777" w:rsidR="00DE487C" w:rsidRPr="00D03A95" w:rsidRDefault="00DE487C"/>
    <w:sectPr w:rsidR="00DE487C" w:rsidRPr="00D03A95">
      <w:footerReference w:type="default" r:id="rId6"/>
      <w:pgSz w:w="11906" w:h="16838"/>
      <w:pgMar w:top="1701" w:right="1417" w:bottom="1701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4F72B" w14:textId="77777777" w:rsidR="006D2815" w:rsidRDefault="006D2815" w:rsidP="00D03A95">
      <w:r>
        <w:separator/>
      </w:r>
    </w:p>
  </w:endnote>
  <w:endnote w:type="continuationSeparator" w:id="0">
    <w:p w14:paraId="2848F628" w14:textId="77777777" w:rsidR="006D2815" w:rsidRDefault="006D2815" w:rsidP="00D03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LinTimes">
    <w:altName w:val="Traditional Arabic"/>
    <w:charset w:val="00"/>
    <w:family w:val="auto"/>
    <w:pitch w:val="default"/>
    <w:sig w:usb0="00000000" w:usb1="00000000" w:usb2="00000008" w:usb3="00000000" w:csb0="400001FF" w:csb1="FFFF0000"/>
  </w:font>
  <w:font w:name="仿宋_GB2312">
    <w:panose1 w:val="0201060903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47720" w14:textId="77777777" w:rsidR="00815B05" w:rsidRDefault="006D281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7621BE" wp14:editId="38F9712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7500C1" w14:textId="77777777" w:rsidR="00815B05" w:rsidRDefault="006D2815">
                          <w:pPr>
                            <w:pStyle w:val="a5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7621BE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787500C1" w14:textId="77777777" w:rsidR="00815B05" w:rsidRDefault="006D2815">
                    <w:pPr>
                      <w:pStyle w:val="a5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0BCF1" w14:textId="77777777" w:rsidR="006D2815" w:rsidRDefault="006D2815" w:rsidP="00D03A95">
      <w:r>
        <w:separator/>
      </w:r>
    </w:p>
  </w:footnote>
  <w:footnote w:type="continuationSeparator" w:id="0">
    <w:p w14:paraId="5130F568" w14:textId="77777777" w:rsidR="006D2815" w:rsidRDefault="006D2815" w:rsidP="00D03A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DF2"/>
    <w:rsid w:val="001E7DF2"/>
    <w:rsid w:val="006D2815"/>
    <w:rsid w:val="00D03A95"/>
    <w:rsid w:val="00DE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ED94902-FAE4-4F37-A7EB-5B68B6997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3A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3A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03A95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D03A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03A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2024-03-27T02:19:00Z</dcterms:created>
  <dcterms:modified xsi:type="dcterms:W3CDTF">2024-03-27T02:20:00Z</dcterms:modified>
</cp:coreProperties>
</file>